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E89" w:rsidRDefault="00BD0E89" w:rsidP="00BD0E89">
      <w:pPr>
        <w:spacing w:line="360" w:lineRule="auto"/>
        <w:jc w:val="right"/>
        <w:rPr>
          <w:rtl/>
        </w:rPr>
      </w:pPr>
      <w:r>
        <w:rPr>
          <w:rFonts w:hint="eastAsia"/>
          <w:rtl/>
        </w:rPr>
        <w:t>‏יום שני</w:t>
      </w:r>
      <w:r>
        <w:rPr>
          <w:rtl/>
        </w:rPr>
        <w:t xml:space="preserve"> ח' שבט תש"פ</w:t>
      </w:r>
    </w:p>
    <w:p w:rsidR="00BD0E89" w:rsidRDefault="00BD0E89" w:rsidP="00BD0E89">
      <w:pPr>
        <w:spacing w:line="360" w:lineRule="auto"/>
        <w:rPr>
          <w:rtl/>
        </w:rPr>
      </w:pPr>
      <w:r w:rsidRPr="00044075">
        <w:rPr>
          <w:rFonts w:hint="cs"/>
          <w:rtl/>
        </w:rPr>
        <w:t>להורים ולבנים שלום וברכה.</w:t>
      </w:r>
    </w:p>
    <w:p w:rsidR="00BD0E89" w:rsidRPr="00044075" w:rsidRDefault="00BD0E89" w:rsidP="00BD0E89">
      <w:pPr>
        <w:spacing w:line="360" w:lineRule="auto"/>
        <w:rPr>
          <w:rtl/>
        </w:rPr>
      </w:pPr>
    </w:p>
    <w:p w:rsidR="00BD0E89" w:rsidRPr="00044075" w:rsidRDefault="00BD0E89" w:rsidP="00BD0E89">
      <w:pPr>
        <w:spacing w:line="360" w:lineRule="auto"/>
        <w:rPr>
          <w:rtl/>
        </w:rPr>
      </w:pPr>
      <w:r w:rsidRPr="00044075">
        <w:rPr>
          <w:rFonts w:hint="cs"/>
          <w:rtl/>
        </w:rPr>
        <w:t xml:space="preserve">אנו עומדים לפני סיומה של מחצית משמעותית של שנת הלימודים. </w:t>
      </w:r>
    </w:p>
    <w:p w:rsidR="00BD0E89" w:rsidRPr="00044075" w:rsidRDefault="00BD0E89" w:rsidP="00BD0E89">
      <w:pPr>
        <w:spacing w:line="360" w:lineRule="auto"/>
        <w:rPr>
          <w:rtl/>
        </w:rPr>
      </w:pPr>
      <w:r w:rsidRPr="00044075">
        <w:rPr>
          <w:rFonts w:hint="cs"/>
          <w:rtl/>
        </w:rPr>
        <w:t>כל סוף מביא איתו התחלה, ואכן תחילתה של המחצית השנייה מזמנת לנו אתגרים משמעותיים לא פחות.</w:t>
      </w:r>
    </w:p>
    <w:p w:rsidR="00BD0E89" w:rsidRPr="00044075" w:rsidRDefault="00BD0E89" w:rsidP="00BD0E89">
      <w:pPr>
        <w:spacing w:line="360" w:lineRule="auto"/>
        <w:rPr>
          <w:rtl/>
        </w:rPr>
      </w:pPr>
      <w:r w:rsidRPr="00044075">
        <w:rPr>
          <w:rFonts w:hint="cs"/>
          <w:rtl/>
        </w:rPr>
        <w:t>לסיום המחצית ולקראת פתיחת מחצית ב' ואחרונה ללימודי בנכם בבית הספר, אנו מזמינים אתכם למפגש ביום חמישי הקרוב בבית הספר.</w:t>
      </w:r>
    </w:p>
    <w:p w:rsidR="00BD0E89" w:rsidRDefault="00BD0E89" w:rsidP="00BD0E89">
      <w:pPr>
        <w:spacing w:line="360" w:lineRule="auto"/>
        <w:rPr>
          <w:rtl/>
        </w:rPr>
      </w:pPr>
    </w:p>
    <w:p w:rsidR="00BD0E89" w:rsidRPr="00044075" w:rsidRDefault="00BD0E89" w:rsidP="00BD0E89">
      <w:pPr>
        <w:spacing w:line="360" w:lineRule="auto"/>
        <w:rPr>
          <w:rtl/>
        </w:rPr>
      </w:pPr>
      <w:r w:rsidRPr="00044075">
        <w:rPr>
          <w:rFonts w:hint="cs"/>
          <w:rtl/>
        </w:rPr>
        <w:t>במהלך הערב אנו רוצים לשתף אתכם בתכני המסע הישראלי אליו אנו יוצאים בשבוע הבא. מסע זה הוא מסע משמעותי והתלמידים עוברים בו חוויות מעצבות ומשמעותיות ואנו רואים חשיבות רבה להמשך התהליך במסגרת המשפחתית לאחר המסע.</w:t>
      </w:r>
    </w:p>
    <w:p w:rsidR="00BD0E89" w:rsidRDefault="00BD0E89" w:rsidP="00BD0E89">
      <w:pPr>
        <w:spacing w:line="360" w:lineRule="auto"/>
        <w:rPr>
          <w:rtl/>
        </w:rPr>
      </w:pPr>
    </w:p>
    <w:p w:rsidR="00BD0E89" w:rsidRPr="00044075" w:rsidRDefault="00BD0E89" w:rsidP="00BD0E89">
      <w:pPr>
        <w:spacing w:line="360" w:lineRule="auto"/>
        <w:rPr>
          <w:rtl/>
        </w:rPr>
      </w:pPr>
      <w:r w:rsidRPr="00044075">
        <w:rPr>
          <w:rFonts w:hint="cs"/>
          <w:rtl/>
        </w:rPr>
        <w:t>בנוסף</w:t>
      </w:r>
      <w:r>
        <w:rPr>
          <w:rFonts w:hint="cs"/>
          <w:rtl/>
        </w:rPr>
        <w:t>,</w:t>
      </w:r>
      <w:r w:rsidRPr="00044075">
        <w:rPr>
          <w:rFonts w:hint="cs"/>
          <w:rtl/>
        </w:rPr>
        <w:t xml:space="preserve"> נשתף אתכם בהמשך התכניות למחצית השנייה.</w:t>
      </w:r>
    </w:p>
    <w:p w:rsidR="00BD0E89" w:rsidRPr="00044075" w:rsidRDefault="00BD0E89" w:rsidP="00BD0E89">
      <w:pPr>
        <w:spacing w:line="360" w:lineRule="auto"/>
        <w:rPr>
          <w:rtl/>
        </w:rPr>
      </w:pPr>
      <w:r w:rsidRPr="00044075">
        <w:rPr>
          <w:rFonts w:hint="cs"/>
          <w:rtl/>
        </w:rPr>
        <w:t>על אף ההתראה הקצרה, נשמח להשתתפותכם.</w:t>
      </w:r>
    </w:p>
    <w:p w:rsidR="00BD0E89" w:rsidRPr="00044075" w:rsidRDefault="00BD0E89" w:rsidP="00BD0E89">
      <w:pPr>
        <w:spacing w:line="360" w:lineRule="auto"/>
        <w:rPr>
          <w:rtl/>
        </w:rPr>
      </w:pPr>
      <w:r w:rsidRPr="00044075">
        <w:rPr>
          <w:rFonts w:hint="cs"/>
          <w:rtl/>
        </w:rPr>
        <w:t>הערב יתקיים בין השעות 21:00-22:30.</w:t>
      </w:r>
    </w:p>
    <w:p w:rsidR="00BD0E89" w:rsidRDefault="00BD0E89" w:rsidP="00BD0E89">
      <w:pPr>
        <w:spacing w:line="360" w:lineRule="auto"/>
        <w:rPr>
          <w:rtl/>
        </w:rPr>
      </w:pPr>
    </w:p>
    <w:p w:rsidR="00BD0E89" w:rsidRPr="00044075" w:rsidRDefault="00BD0E89" w:rsidP="00BD0E89">
      <w:pPr>
        <w:spacing w:line="360" w:lineRule="auto"/>
        <w:rPr>
          <w:rtl/>
        </w:rPr>
      </w:pPr>
      <w:r w:rsidRPr="00044075">
        <w:rPr>
          <w:rFonts w:hint="cs"/>
          <w:rtl/>
        </w:rPr>
        <w:t>לאחר מכן, נמשיך ביחד, כל המעוניינים, לשחייה לילית ולארוחת ערב מפנקת במרחצאות המרפא של חמת גדר.</w:t>
      </w:r>
      <w:r>
        <w:rPr>
          <w:rFonts w:hint="cs"/>
          <w:rtl/>
        </w:rPr>
        <w:t xml:space="preserve"> (נסיעה וכניסה לאתר באופן פרטי).</w:t>
      </w:r>
    </w:p>
    <w:p w:rsidR="00BD0E89" w:rsidRPr="00044075" w:rsidRDefault="00BD0E89" w:rsidP="00BD0E89">
      <w:pPr>
        <w:spacing w:line="360" w:lineRule="auto"/>
        <w:rPr>
          <w:rtl/>
        </w:rPr>
      </w:pPr>
      <w:r w:rsidRPr="00044075">
        <w:rPr>
          <w:rFonts w:hint="cs"/>
          <w:rtl/>
        </w:rPr>
        <w:t xml:space="preserve">נודה לאישור הגעה (או להודעה </w:t>
      </w:r>
      <w:r>
        <w:rPr>
          <w:rFonts w:hint="cs"/>
          <w:rtl/>
        </w:rPr>
        <w:t>ע</w:t>
      </w:r>
      <w:r w:rsidRPr="00044075">
        <w:rPr>
          <w:rFonts w:hint="cs"/>
          <w:rtl/>
        </w:rPr>
        <w:t>ל כך שלא תוכלו להשתתף).</w:t>
      </w:r>
    </w:p>
    <w:p w:rsidR="00BD0E89" w:rsidRDefault="00BD0E89" w:rsidP="00BD0E89">
      <w:pPr>
        <w:spacing w:line="360" w:lineRule="auto"/>
        <w:rPr>
          <w:rtl/>
        </w:rPr>
      </w:pPr>
    </w:p>
    <w:p w:rsidR="00BD0E89" w:rsidRPr="00044075" w:rsidRDefault="00BD0E89" w:rsidP="00BD0E89">
      <w:pPr>
        <w:spacing w:line="360" w:lineRule="auto"/>
        <w:rPr>
          <w:rtl/>
        </w:rPr>
      </w:pPr>
      <w:r w:rsidRPr="00044075">
        <w:rPr>
          <w:rFonts w:hint="cs"/>
          <w:rtl/>
        </w:rPr>
        <w:t>כל טוב ולהתראות</w:t>
      </w:r>
    </w:p>
    <w:p w:rsidR="00BD0E89" w:rsidRPr="00044075" w:rsidRDefault="00BD0E89" w:rsidP="00BD0E89">
      <w:pPr>
        <w:spacing w:line="360" w:lineRule="auto"/>
        <w:ind w:left="1440" w:firstLine="720"/>
        <w:rPr>
          <w:rtl/>
        </w:rPr>
      </w:pPr>
      <w:r w:rsidRPr="00044075">
        <w:rPr>
          <w:rFonts w:hint="cs"/>
          <w:rtl/>
        </w:rPr>
        <w:t>ציון וישראל</w:t>
      </w:r>
    </w:p>
    <w:p w:rsidR="00BD0E89" w:rsidRPr="00044075" w:rsidRDefault="00BD0E89" w:rsidP="00BD0E89">
      <w:pPr>
        <w:spacing w:line="360" w:lineRule="auto"/>
        <w:ind w:left="1440" w:firstLine="720"/>
      </w:pPr>
      <w:r w:rsidRPr="00044075">
        <w:rPr>
          <w:rFonts w:hint="cs"/>
          <w:rtl/>
        </w:rPr>
        <w:t>מחנכי השכבה</w:t>
      </w:r>
    </w:p>
    <w:p w:rsidR="00692991" w:rsidRPr="00BD0E89" w:rsidRDefault="00692991" w:rsidP="00BD0E89">
      <w:pPr>
        <w:spacing w:line="360" w:lineRule="auto"/>
      </w:pPr>
      <w:bookmarkStart w:id="0" w:name="_GoBack"/>
      <w:bookmarkEnd w:id="0"/>
    </w:p>
    <w:sectPr w:rsidR="00692991" w:rsidRPr="00BD0E89" w:rsidSect="00F95B5D">
      <w:headerReference w:type="default" r:id="rId6"/>
      <w:footerReference w:type="default" r:id="rId7"/>
      <w:pgSz w:w="11906" w:h="16838"/>
      <w:pgMar w:top="1440" w:right="1106" w:bottom="1440" w:left="1440" w:header="360" w:footer="19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438" w:rsidRDefault="00622438">
      <w:r>
        <w:separator/>
      </w:r>
    </w:p>
  </w:endnote>
  <w:endnote w:type="continuationSeparator" w:id="0">
    <w:p w:rsidR="00622438" w:rsidRDefault="0062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B5D" w:rsidRDefault="00BD0E89">
    <w:pPr>
      <w:pStyle w:val="a4"/>
      <w:rPr>
        <w:rtl/>
      </w:rPr>
    </w:pPr>
    <w:r>
      <w:rPr>
        <w:noProof/>
      </w:rPr>
      <w:drawing>
        <wp:inline distT="0" distB="0" distL="0" distR="0">
          <wp:extent cx="5937885" cy="462915"/>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4629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438" w:rsidRDefault="00622438">
      <w:r>
        <w:separator/>
      </w:r>
    </w:p>
  </w:footnote>
  <w:footnote w:type="continuationSeparator" w:id="0">
    <w:p w:rsidR="00622438" w:rsidRDefault="0062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B5D" w:rsidRDefault="00BD0E89" w:rsidP="00F95B5D">
    <w:pPr>
      <w:pStyle w:val="a3"/>
    </w:pPr>
    <w:r>
      <w:rPr>
        <w:noProof/>
      </w:rPr>
      <mc:AlternateContent>
        <mc:Choice Requires="wps">
          <w:drawing>
            <wp:anchor distT="0" distB="0" distL="114300" distR="114300" simplePos="0" relativeHeight="251658752" behindDoc="1" locked="0" layoutInCell="1" allowOverlap="1">
              <wp:simplePos x="0" y="0"/>
              <wp:positionH relativeFrom="column">
                <wp:posOffset>5715000</wp:posOffset>
              </wp:positionH>
              <wp:positionV relativeFrom="paragraph">
                <wp:posOffset>0</wp:posOffset>
              </wp:positionV>
              <wp:extent cx="685800" cy="3429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B5D" w:rsidRPr="00BA0C5B" w:rsidRDefault="00F95B5D">
                          <w:pPr>
                            <w:rPr>
                              <w:rFonts w:cs="David"/>
                              <w:color w:val="0000FF"/>
                            </w:rPr>
                          </w:pPr>
                          <w:r w:rsidRPr="00BA0C5B">
                            <w:rPr>
                              <w:rFonts w:cs="David" w:hint="cs"/>
                              <w:color w:val="0000FF"/>
                              <w:rtl/>
                            </w:rPr>
                            <w:t>בס"ד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0pt;margin-top:0;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" filled="f" stroked="f">
              <v:textbox>
                <w:txbxContent>
                  <w:p w:rsidR="00F95B5D" w:rsidRPr="00BA0C5B" w:rsidRDefault="00F95B5D">
                    <w:pPr>
                      <w:rPr>
                        <w:rFonts w:cs="David"/>
                        <w:color w:val="0000FF"/>
                      </w:rPr>
                    </w:pPr>
                    <w:r w:rsidRPr="00BA0C5B">
                      <w:rPr>
                        <w:rFonts w:cs="David" w:hint="cs"/>
                        <w:color w:val="0000FF"/>
                        <w:rtl/>
                      </w:rPr>
                      <w:t>בס"ד</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342900</wp:posOffset>
              </wp:positionV>
              <wp:extent cx="685800" cy="9715500"/>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9715500"/>
                      </a:xfrm>
                      <a:prstGeom prst="leftBracket">
                        <a:avLst>
                          <a:gd name="adj" fmla="val 118056"/>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F7B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54pt;margin-top:27pt;width:54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" strokecolor="blu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5943600</wp:posOffset>
              </wp:positionH>
              <wp:positionV relativeFrom="paragraph">
                <wp:posOffset>342900</wp:posOffset>
              </wp:positionV>
              <wp:extent cx="457200" cy="9715500"/>
              <wp:effectExtent l="9525" t="9525" r="9525" b="95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9715500"/>
                      </a:xfrm>
                      <a:prstGeom prst="rightBracket">
                        <a:avLst>
                          <a:gd name="adj" fmla="val 177083"/>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BE8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 o:spid="_x0000_s1026" type="#_x0000_t86" style="position:absolute;left:0;text-align:left;margin-left:468pt;margin-top:27pt;width:36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" strokecolor="blue"/>
          </w:pict>
        </mc:Fallback>
      </mc:AlternateContent>
    </w:r>
    <w:r>
      <w:rPr>
        <w:noProof/>
      </w:rPr>
      <w:drawing>
        <wp:inline distT="0" distB="0" distL="0" distR="0">
          <wp:extent cx="5949315" cy="144907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315" cy="14490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57"/>
    <w:rsid w:val="0045458D"/>
    <w:rsid w:val="00622438"/>
    <w:rsid w:val="00692991"/>
    <w:rsid w:val="006A3A97"/>
    <w:rsid w:val="00A67557"/>
    <w:rsid w:val="00BA0C5B"/>
    <w:rsid w:val="00BD0E89"/>
    <w:rsid w:val="00F95B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CF5EA"/>
  <w15:docId w15:val="{5245AE06-096E-481F-8FD2-2553F082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B5D"/>
    <w:pPr>
      <w:tabs>
        <w:tab w:val="center" w:pos="4153"/>
        <w:tab w:val="right" w:pos="8306"/>
      </w:tabs>
    </w:pPr>
  </w:style>
  <w:style w:type="paragraph" w:styleId="a4">
    <w:name w:val="footer"/>
    <w:basedOn w:val="a"/>
    <w:rsid w:val="00F95B5D"/>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513;&#1493;&#1500;&#1495;&#1503;%20&#1492;&#1506;&#1489;&#1493;&#1491;&#1492;\&#1500;&#1493;&#1490;&#1493;%20&#1497;&#1513;&#1497;&#1489;&#1492;%20&#1514;&#1497;&#1499;&#1493;&#1504;&#1497;&#1514;%20&#1488;&#1493;&#1512;&#1496;%20&#1496;&#1489;&#1512;&#1497;&#1492;.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לוגו ישיבה תיכונית אורט טבריה</Template>
  <TotalTime>3</TotalTime>
  <Pages>1</Pages>
  <Words>143</Words>
  <Characters>720</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ישראל</cp:lastModifiedBy>
  <cp:revision>2</cp:revision>
  <dcterms:created xsi:type="dcterms:W3CDTF">2020-02-03T17:04:00Z</dcterms:created>
  <dcterms:modified xsi:type="dcterms:W3CDTF">2020-02-03T17:04:00Z</dcterms:modified>
</cp:coreProperties>
</file>